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043C9" w14:textId="77777777" w:rsidR="009C21A4" w:rsidRPr="000749F9" w:rsidRDefault="00E912B2" w:rsidP="009C21A4">
      <w:pPr>
        <w:spacing w:line="259" w:lineRule="auto"/>
        <w:rPr>
          <w:rFonts w:ascii="Sylfaen" w:eastAsia="Calibri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ka-GE"/>
        </w:rPr>
        <w:tab/>
      </w:r>
      <w:r w:rsidR="009C21A4" w:rsidRPr="000749F9">
        <w:rPr>
          <w:rFonts w:ascii="Sylfaen" w:eastAsia="Calibri" w:hAnsi="Sylfaen"/>
          <w:b/>
          <w:sz w:val="20"/>
          <w:szCs w:val="20"/>
        </w:rPr>
        <w:t>APP</w:t>
      </w:r>
      <w:r w:rsidR="009C21A4" w:rsidRPr="000749F9">
        <w:rPr>
          <w:rFonts w:ascii="Sylfaen" w:eastAsia="Calibri" w:hAnsi="Sylfaen"/>
          <w:b/>
          <w:sz w:val="20"/>
          <w:szCs w:val="20"/>
          <w:lang w:val="ru-RU"/>
        </w:rPr>
        <w:t xml:space="preserve">6 </w:t>
      </w:r>
    </w:p>
    <w:p w14:paraId="69556044" w14:textId="77777777" w:rsidR="009C21A4" w:rsidRPr="000749F9" w:rsidRDefault="009C21A4" w:rsidP="009C21A4">
      <w:pPr>
        <w:spacing w:line="259" w:lineRule="auto"/>
        <w:rPr>
          <w:rFonts w:ascii="Sylfaen" w:eastAsia="Calibri" w:hAnsi="Sylfaen"/>
          <w:sz w:val="20"/>
          <w:szCs w:val="20"/>
          <w:lang w:val="ka-GE"/>
        </w:rPr>
      </w:pPr>
      <w:r w:rsidRPr="000749F9">
        <w:rPr>
          <w:rFonts w:ascii="Sylfaen" w:eastAsia="Calibri" w:hAnsi="Sylfaen"/>
          <w:color w:val="FF0000"/>
          <w:sz w:val="20"/>
          <w:szCs w:val="20"/>
          <w:lang w:val="ka-GE"/>
        </w:rPr>
        <w:t>რაოდენობა:</w:t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ru-RU"/>
        </w:rPr>
        <w:t xml:space="preserve">50 </w:t>
      </w:r>
      <w:r w:rsidRPr="000749F9">
        <w:rPr>
          <w:rFonts w:ascii="Sylfaen" w:eastAsia="Calibri" w:hAnsi="Sylfaen"/>
          <w:sz w:val="20"/>
          <w:szCs w:val="20"/>
          <w:lang w:val="ka-GE"/>
        </w:rPr>
        <w:t>ცალი</w:t>
      </w:r>
    </w:p>
    <w:p w14:paraId="0B5B0046" w14:textId="77777777" w:rsidR="009C21A4" w:rsidRPr="000749F9" w:rsidRDefault="009C21A4" w:rsidP="009C21A4">
      <w:pPr>
        <w:spacing w:line="259" w:lineRule="auto"/>
        <w:rPr>
          <w:rFonts w:ascii="Sylfaen" w:eastAsia="Calibri" w:hAnsi="Sylfaen"/>
          <w:sz w:val="20"/>
          <w:szCs w:val="20"/>
          <w:lang w:val="ka-GE"/>
        </w:rPr>
      </w:pPr>
      <w:r w:rsidRPr="000749F9">
        <w:rPr>
          <w:rFonts w:ascii="Sylfaen" w:eastAsia="Calibri" w:hAnsi="Sylfaen"/>
          <w:color w:val="FF0000"/>
          <w:sz w:val="20"/>
          <w:szCs w:val="20"/>
          <w:lang w:val="ka-GE"/>
        </w:rPr>
        <w:t>ეკრანი:</w:t>
      </w:r>
      <w:r w:rsidRPr="000749F9">
        <w:rPr>
          <w:rFonts w:ascii="Sylfaen" w:eastAsia="Calibri" w:hAnsi="Sylfaen"/>
          <w:sz w:val="20"/>
          <w:szCs w:val="20"/>
          <w:lang w:val="ka-GE"/>
        </w:rPr>
        <w:t xml:space="preserve"> </w:t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  <w:t xml:space="preserve">მინიმუმ </w:t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BENQ/ASUS/PHILIPS 19''</w:t>
      </w:r>
    </w:p>
    <w:p w14:paraId="3D2642AA" w14:textId="77777777" w:rsidR="009C21A4" w:rsidRPr="000749F9" w:rsidRDefault="009C21A4" w:rsidP="009C21A4">
      <w:pPr>
        <w:spacing w:line="259" w:lineRule="auto"/>
        <w:rPr>
          <w:rFonts w:ascii="Sylfaen" w:eastAsia="Calibri" w:hAnsi="Sylfaen"/>
          <w:sz w:val="20"/>
          <w:szCs w:val="20"/>
          <w:lang w:val="ka-GE"/>
        </w:rPr>
      </w:pPr>
      <w:r w:rsidRPr="000749F9">
        <w:rPr>
          <w:rFonts w:ascii="Sylfaen" w:eastAsia="Calibri" w:hAnsi="Sylfaen"/>
          <w:color w:val="FF0000"/>
          <w:sz w:val="20"/>
          <w:szCs w:val="20"/>
          <w:lang w:val="ka-GE"/>
        </w:rPr>
        <w:t>დედაპლატა:</w:t>
      </w:r>
      <w:r w:rsidRPr="000749F9">
        <w:rPr>
          <w:rFonts w:ascii="Sylfaen" w:eastAsia="Calibri" w:hAnsi="Sylfaen"/>
          <w:sz w:val="20"/>
          <w:szCs w:val="20"/>
          <w:lang w:val="ka-GE"/>
        </w:rPr>
        <w:t xml:space="preserve"> </w:t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  <w:t>მინიმუმ Asus H110M series ან Gigabyte H110M-S2PV</w:t>
      </w:r>
    </w:p>
    <w:p w14:paraId="7FD8474D" w14:textId="77777777" w:rsidR="009C21A4" w:rsidRPr="000749F9" w:rsidRDefault="009C21A4" w:rsidP="009C21A4">
      <w:pPr>
        <w:spacing w:line="259" w:lineRule="auto"/>
        <w:rPr>
          <w:rFonts w:ascii="Calibri" w:hAnsi="Calibri"/>
          <w:color w:val="000000"/>
          <w:sz w:val="20"/>
          <w:szCs w:val="20"/>
          <w:lang w:val="ka-GE"/>
        </w:rPr>
      </w:pPr>
      <w:r w:rsidRPr="000749F9">
        <w:rPr>
          <w:rFonts w:ascii="Sylfaen" w:eastAsia="Calibri" w:hAnsi="Sylfaen"/>
          <w:color w:val="FF0000"/>
          <w:sz w:val="20"/>
          <w:szCs w:val="20"/>
          <w:lang w:val="ka-GE"/>
        </w:rPr>
        <w:t>პროცესორი:</w:t>
      </w:r>
      <w:r w:rsidRPr="000749F9">
        <w:rPr>
          <w:rFonts w:ascii="Sylfaen" w:eastAsia="Calibri" w:hAnsi="Sylfaen"/>
          <w:sz w:val="20"/>
          <w:szCs w:val="20"/>
          <w:lang w:val="ka-GE"/>
        </w:rPr>
        <w:t xml:space="preserve"> </w:t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  <w:t xml:space="preserve">მინიმუმ </w:t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2 core LGA1151</w:t>
      </w:r>
    </w:p>
    <w:p w14:paraId="2734431E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ოპერატიული მეხსიერება: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>მინიმუმ 4 GB. მწარმოებელი: Kingston ან Crucial</w:t>
      </w:r>
    </w:p>
    <w:p w14:paraId="1AFFB057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კვების ბლოკი: 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>მინიმუმ 500 ვატი</w:t>
      </w:r>
    </w:p>
    <w:p w14:paraId="5E1CB64C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>ვინჩესტერი: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  <w:t>მინიმუმ 120 GB  SSD</w:t>
      </w:r>
    </w:p>
    <w:p w14:paraId="0E8A6066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FF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>მოდემი: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  <w:t xml:space="preserve">მინიმუმ </w:t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HUAWEI E3372 LTE 4G USB MODEM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. განიხილება </w:t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Industrial Wifi Router 828 – 4G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</w:p>
    <w:p w14:paraId="6DA0D3E9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სენსორული მინა: 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  <w:t>19 inch A Touch touch screen, კომპლექტში ჩარჩოსთან, პლატასთან და კაბელთან ერთად, ასევე დასაშვებია Zytronic ZYP19</w:t>
      </w:r>
    </w:p>
    <w:p w14:paraId="4DEE8DF3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ხურდის მიმღები: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NRI G13</w:t>
      </w:r>
    </w:p>
    <w:p w14:paraId="53C88A4E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</w:p>
    <w:p w14:paraId="4F6EA2CF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კუპიურის მიმღები: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MEI SC Advance 900 ბანკნოტიანი ტევადობის კასეტით და გასაღებით </w:t>
      </w:r>
    </w:p>
    <w:p w14:paraId="6268BC2F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</w:p>
    <w:p w14:paraId="670840DF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სათადარიგო კასეტა: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900 ბანკნოტიანი ტევადობის კასეტით  და გასაღებით </w:t>
      </w:r>
    </w:p>
    <w:p w14:paraId="42AD9722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</w:p>
    <w:p w14:paraId="188BD150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>პრინტერი: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  <w:t xml:space="preserve">TG2480H ან VKP80III </w:t>
      </w:r>
    </w:p>
    <w:p w14:paraId="46E9BB5C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სხვა მოწყობილობები: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>მინიმუმ  4 ცალ COM და 6 ცალი USB პორტი.</w:t>
      </w:r>
    </w:p>
    <w:p w14:paraId="0FC59556" w14:textId="77777777" w:rsidR="009C21A4" w:rsidRPr="000749F9" w:rsidRDefault="009C21A4" w:rsidP="009C21A4">
      <w:pPr>
        <w:spacing w:line="259" w:lineRule="auto"/>
        <w:ind w:left="2880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თითოეულ მოწყობილობას უნდა მოყვებოდეს დამატებითი კუპიურის და ხურდის კასეტა (ჯამში 100 ცალი. 50 ხურდა 50 კუპიურა)</w:t>
      </w:r>
    </w:p>
    <w:p w14:paraId="29FEC0B6" w14:textId="77777777" w:rsidR="009C21A4" w:rsidRPr="000749F9" w:rsidRDefault="009C21A4" w:rsidP="009C21A4">
      <w:pPr>
        <w:spacing w:line="259" w:lineRule="auto"/>
        <w:rPr>
          <w:rFonts w:ascii="Sylfaen" w:hAnsi="Sylfaen"/>
          <w:color w:val="FF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>დამატებითი მოთხოვნები:</w:t>
      </w:r>
    </w:p>
    <w:p w14:paraId="2D33CFFF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კარკასის მეტალის სისქე  - მინიმუმ 1.8მმ</w:t>
      </w:r>
    </w:p>
    <w:p w14:paraId="37BF4739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სეიფის კარის სამაგრების რაოდენობა - მინიმუმ 3</w:t>
      </w:r>
    </w:p>
    <w:p w14:paraId="401C2A87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კომპლექტაციაში უნდა შეგიოდეს მტვრისან დამცავი რეზინები</w:t>
      </w:r>
    </w:p>
    <w:p w14:paraId="13984833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სეიფს უნდა ქონდეს დამცავი სალტე</w:t>
      </w:r>
    </w:p>
    <w:p w14:paraId="5416871F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ხურდის კასეტა, პრინტერი და კუპიურის მიმღები უნდა იყოს რეგულირებადი</w:t>
      </w:r>
    </w:p>
    <w:p w14:paraId="7F4A8BBF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ხურდის კასეტა უნდა დამზადდეს მოწოდებული ნიმუშის მიხედვით</w:t>
      </w:r>
    </w:p>
    <w:p w14:paraId="69E01645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კუპიურის კასეტის საცავი უნდა იყოს ამოჭრილი დამზადდეს მოწოდებული ნიმუშის მიხედვით.</w:t>
      </w:r>
    </w:p>
    <w:p w14:paraId="62832291" w14:textId="77777777" w:rsidR="009C21A4" w:rsidRPr="009C21A4" w:rsidRDefault="00E912B2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eastAsia="Calibri" w:hAnsi="Sylfaen"/>
          <w:color w:val="FF0000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ab/>
      </w:r>
      <w:r w:rsidR="009C21A4" w:rsidRPr="009C21A4">
        <w:rPr>
          <w:rFonts w:ascii="Sylfaen" w:eastAsia="Calibri" w:hAnsi="Sylfaen"/>
          <w:color w:val="FF0000"/>
          <w:sz w:val="20"/>
          <w:szCs w:val="20"/>
          <w:lang w:val="ka-GE"/>
        </w:rPr>
        <w:t>სეიფის კარი ამოჭრილი უნდა იყოს ისე რომ  კუპიურის მიმღების ამოღება იყოს შესაძლებელი სეიფის კარების გახსნის გარეშე</w:t>
      </w:r>
    </w:p>
    <w:p w14:paraId="6BF74737" w14:textId="24BD7D1E" w:rsidR="00DB424A" w:rsidRDefault="009C21A4" w:rsidP="009C21A4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w:drawing>
          <wp:inline distT="0" distB="0" distL="0" distR="0" wp14:anchorId="39E2964E" wp14:editId="6D01C4A9">
            <wp:extent cx="1466850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9CAF1E" w14:textId="77777777" w:rsidR="006472FB" w:rsidRPr="006472FB" w:rsidRDefault="006472FB" w:rsidP="006472FB">
      <w:pPr>
        <w:rPr>
          <w:rFonts w:ascii="Sylfaen" w:hAnsi="Sylfaen"/>
          <w:b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lastRenderedPageBreak/>
        <w:t>მოდელი:</w:t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b/>
          <w:color w:val="000000"/>
          <w:sz w:val="20"/>
          <w:szCs w:val="20"/>
          <w:lang w:val="ka-GE"/>
        </w:rPr>
        <w:t>APP9</w:t>
      </w:r>
    </w:p>
    <w:p w14:paraId="15F6C5FA" w14:textId="114E9564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რაოდენობა:</w:t>
      </w:r>
      <w:r w:rsidR="005939A9">
        <w:rPr>
          <w:rFonts w:ascii="Sylfaen" w:hAnsi="Sylfaen"/>
          <w:color w:val="000000"/>
          <w:sz w:val="20"/>
          <w:szCs w:val="20"/>
          <w:lang w:val="ka-GE"/>
        </w:rPr>
        <w:tab/>
      </w:r>
      <w:r w:rsidR="005939A9">
        <w:rPr>
          <w:rFonts w:ascii="Sylfaen" w:hAnsi="Sylfaen"/>
          <w:color w:val="000000"/>
          <w:sz w:val="20"/>
          <w:szCs w:val="20"/>
          <w:lang w:val="ka-GE"/>
        </w:rPr>
        <w:tab/>
      </w:r>
      <w:r w:rsidR="005939A9">
        <w:rPr>
          <w:rFonts w:ascii="Sylfaen" w:hAnsi="Sylfaen"/>
          <w:color w:val="000000"/>
          <w:sz w:val="20"/>
          <w:szCs w:val="20"/>
          <w:lang w:val="ka-GE"/>
        </w:rPr>
        <w:tab/>
        <w:t>5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0 ცალი</w:t>
      </w:r>
    </w:p>
    <w:p w14:paraId="3715C484" w14:textId="77777777" w:rsidR="006472FB" w:rsidRPr="006472FB" w:rsidRDefault="006472FB" w:rsidP="006472FB">
      <w:pPr>
        <w:rPr>
          <w:rFonts w:ascii="Sylfaen" w:hAnsi="Sylfaen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ეკრანი:</w:t>
      </w:r>
      <w:r w:rsidRPr="006472FB">
        <w:rPr>
          <w:rFonts w:ascii="Sylfaen" w:hAnsi="Sylfaen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sz w:val="20"/>
          <w:szCs w:val="20"/>
          <w:lang w:val="ka-GE"/>
        </w:rPr>
        <w:tab/>
        <w:t xml:space="preserve">მინიმუმ </w:t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BENQ/ASUS/PHILIPS 19''</w:t>
      </w:r>
    </w:p>
    <w:p w14:paraId="5920BFE0" w14:textId="77777777" w:rsidR="006472FB" w:rsidRPr="006472FB" w:rsidRDefault="006472FB" w:rsidP="006472FB">
      <w:pPr>
        <w:rPr>
          <w:rFonts w:ascii="Sylfaen" w:hAnsi="Sylfaen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დედაპლატა:</w:t>
      </w:r>
      <w:r w:rsidRPr="006472FB">
        <w:rPr>
          <w:rFonts w:ascii="Sylfaen" w:hAnsi="Sylfaen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მინიმუმ Asus H110M series ან Gigabyte H110M-S2PV</w:t>
      </w:r>
    </w:p>
    <w:p w14:paraId="586DD448" w14:textId="77777777" w:rsidR="006472FB" w:rsidRPr="006472FB" w:rsidRDefault="006472FB" w:rsidP="006472FB">
      <w:pPr>
        <w:rPr>
          <w:rFonts w:ascii="Calibri" w:hAnsi="Calibri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პროცესორი: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მინიმუმ </w:t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2 core LGA1151</w:t>
      </w:r>
    </w:p>
    <w:p w14:paraId="0875BB2E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ოპერატიული მეხსიერება: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მინიმუმ 4 GB. მწარმოებელი Kingston ან Crucial</w:t>
      </w:r>
    </w:p>
    <w:p w14:paraId="279A9234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კვების ბლოკი: 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მინიმუმ 500 ვატი</w:t>
      </w:r>
    </w:p>
    <w:p w14:paraId="6FE79B19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ვინჩესტერი: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  <w:t>მინიმუმ 120 GB  SSD</w:t>
      </w:r>
    </w:p>
    <w:p w14:paraId="2335EF7E" w14:textId="77777777" w:rsidR="006472FB" w:rsidRPr="006472FB" w:rsidRDefault="006472FB" w:rsidP="006472FB">
      <w:pPr>
        <w:ind w:left="2880" w:hanging="2880"/>
        <w:rPr>
          <w:rFonts w:ascii="Sylfaen" w:hAnsi="Sylfaen"/>
          <w:color w:val="FF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მოდემი: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  <w:t xml:space="preserve">მინიმუმ </w:t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HUAWEI E3372 LTE 4G USB MODEM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. განიხილება </w:t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Industrial Wifi Router 828 – 4G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</w:p>
    <w:p w14:paraId="67316D58" w14:textId="77777777" w:rsidR="006472FB" w:rsidRPr="006472FB" w:rsidRDefault="006472FB" w:rsidP="006472FB">
      <w:pPr>
        <w:ind w:left="2880" w:hanging="2880"/>
        <w:rPr>
          <w:rFonts w:ascii="Sylfaen" w:hAnsi="Sylfaen"/>
          <w:color w:val="FF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სენსორული მინა: 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19 inch Capacitive Vandal Proof Touch Screen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.  კომპლექტში პლატასთან და კაბელთან ერთად</w:t>
      </w:r>
    </w:p>
    <w:p w14:paraId="6E3CA820" w14:textId="77777777" w:rsidR="006472FB" w:rsidRPr="006472FB" w:rsidRDefault="006472FB" w:rsidP="006472FB">
      <w:pPr>
        <w:rPr>
          <w:rFonts w:ascii="Calibri" w:hAnsi="Calibri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ხურდის მიმღები: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NRI G13</w:t>
      </w:r>
    </w:p>
    <w:p w14:paraId="280AC7B1" w14:textId="77777777" w:rsidR="006472FB" w:rsidRPr="006472FB" w:rsidRDefault="006472FB" w:rsidP="006472FB">
      <w:pPr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კუპიურის მიმღები: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MEI SC Advance 900 ბანკნოტიანი ტევადობის კასეტით , გასაღებით </w:t>
      </w:r>
    </w:p>
    <w:p w14:paraId="409B92B7" w14:textId="77777777" w:rsidR="006472FB" w:rsidRPr="006472FB" w:rsidRDefault="006472FB" w:rsidP="006472FB">
      <w:pPr>
        <w:ind w:left="2880" w:hanging="2880"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FF0000"/>
          <w:sz w:val="20"/>
          <w:szCs w:val="20"/>
          <w:lang w:val="ka-GE" w:eastAsia="ru-RU"/>
        </w:rPr>
        <w:t>პრინტერი:</w:t>
      </w: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 xml:space="preserve"> </w:t>
      </w: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ab/>
        <w:t>TG2480H ან VKP80III</w:t>
      </w:r>
    </w:p>
    <w:p w14:paraId="2B583FE9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სხვა მოწყობილობები: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მინიმუმ  4 ცალ COM და 6 ცალი USB პორტი.</w:t>
      </w:r>
    </w:p>
    <w:p w14:paraId="7398A7C8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</w:p>
    <w:p w14:paraId="42699134" w14:textId="77777777" w:rsidR="006472FB" w:rsidRPr="006472FB" w:rsidRDefault="006472FB" w:rsidP="006472FB">
      <w:pPr>
        <w:rPr>
          <w:rFonts w:ascii="Sylfaen" w:hAnsi="Sylfaen"/>
          <w:color w:val="FF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დამატებითი მოთხოვნები:</w:t>
      </w:r>
    </w:p>
    <w:p w14:paraId="66F440F2" w14:textId="77777777" w:rsidR="006472FB" w:rsidRPr="006472FB" w:rsidRDefault="006472FB" w:rsidP="006472FB">
      <w:pPr>
        <w:numPr>
          <w:ilvl w:val="0"/>
          <w:numId w:val="1"/>
        </w:numPr>
        <w:spacing w:line="259" w:lineRule="auto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>კარკასის მეტალის სისქე  - მინიმუმ 1.8მმ</w:t>
      </w:r>
    </w:p>
    <w:p w14:paraId="436C6193" w14:textId="77777777" w:rsidR="006472FB" w:rsidRPr="006472FB" w:rsidRDefault="006472FB" w:rsidP="006472FB">
      <w:pPr>
        <w:numPr>
          <w:ilvl w:val="0"/>
          <w:numId w:val="1"/>
        </w:numPr>
        <w:spacing w:line="259" w:lineRule="auto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>კარის სამაგრების რაოდენობა - მინიმუმ 3</w:t>
      </w:r>
    </w:p>
    <w:p w14:paraId="2FE82031" w14:textId="77777777" w:rsidR="006472FB" w:rsidRPr="006472FB" w:rsidRDefault="006472FB" w:rsidP="006472FB">
      <w:pPr>
        <w:numPr>
          <w:ilvl w:val="0"/>
          <w:numId w:val="1"/>
        </w:numPr>
        <w:spacing w:line="259" w:lineRule="auto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>ხურდის კასეტა, პრინტერი და კუპიურის მიმღები უნდა იყოს რეგულირებადი</w:t>
      </w:r>
    </w:p>
    <w:p w14:paraId="7727BED4" w14:textId="4F90907C" w:rsidR="006472FB" w:rsidRDefault="006472FB" w:rsidP="006472FB">
      <w:pPr>
        <w:numPr>
          <w:ilvl w:val="0"/>
          <w:numId w:val="1"/>
        </w:numPr>
        <w:spacing w:line="259" w:lineRule="auto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>ხურდის კასეტა უნდა დამზადდეს მოწოდებული ნიმუშის მიხედვით</w:t>
      </w:r>
    </w:p>
    <w:p w14:paraId="7803CA6C" w14:textId="77777777" w:rsidR="006472FB" w:rsidRPr="006472FB" w:rsidRDefault="006472FB" w:rsidP="006472FB">
      <w:pPr>
        <w:spacing w:line="259" w:lineRule="auto"/>
        <w:ind w:left="360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</w:p>
    <w:p w14:paraId="1475A737" w14:textId="5B2D2C05" w:rsidR="006472FB" w:rsidRPr="002F4920" w:rsidRDefault="006472FB" w:rsidP="009C21A4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w:drawing>
          <wp:inline distT="0" distB="0" distL="0" distR="0" wp14:anchorId="390D29F0" wp14:editId="307387CA">
            <wp:extent cx="2514600" cy="27806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8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2FB" w:rsidRPr="002F4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236C9E" w16cid:durableId="1F79A10E"/>
  <w16cid:commentId w16cid:paraId="2E3254C3" w16cid:durableId="1F79A1F1"/>
  <w16cid:commentId w16cid:paraId="6EE9931D" w16cid:durableId="1F79A47F"/>
  <w16cid:commentId w16cid:paraId="353B9695" w16cid:durableId="1F79A46A"/>
  <w16cid:commentId w16cid:paraId="253C819E" w16cid:durableId="1F79A420"/>
  <w16cid:commentId w16cid:paraId="286DCE3D" w16cid:durableId="1F79A4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4F84"/>
    <w:multiLevelType w:val="hybridMultilevel"/>
    <w:tmpl w:val="A292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444D"/>
    <w:multiLevelType w:val="hybridMultilevel"/>
    <w:tmpl w:val="EBB4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4A"/>
    <w:rsid w:val="001C1BF2"/>
    <w:rsid w:val="002F4920"/>
    <w:rsid w:val="004C012C"/>
    <w:rsid w:val="004C38CC"/>
    <w:rsid w:val="004E7ADF"/>
    <w:rsid w:val="005305F5"/>
    <w:rsid w:val="0053074B"/>
    <w:rsid w:val="00580266"/>
    <w:rsid w:val="00584078"/>
    <w:rsid w:val="0059010F"/>
    <w:rsid w:val="005939A9"/>
    <w:rsid w:val="005F0EAD"/>
    <w:rsid w:val="006472FB"/>
    <w:rsid w:val="0072616D"/>
    <w:rsid w:val="0074064F"/>
    <w:rsid w:val="00745408"/>
    <w:rsid w:val="008828C5"/>
    <w:rsid w:val="00895A63"/>
    <w:rsid w:val="00946DA2"/>
    <w:rsid w:val="009C21A4"/>
    <w:rsid w:val="00A75044"/>
    <w:rsid w:val="00AD5C9A"/>
    <w:rsid w:val="00B027B3"/>
    <w:rsid w:val="00B11BB2"/>
    <w:rsid w:val="00BA1832"/>
    <w:rsid w:val="00CA7B5E"/>
    <w:rsid w:val="00CE13B3"/>
    <w:rsid w:val="00CE1487"/>
    <w:rsid w:val="00DB424A"/>
    <w:rsid w:val="00DC0AC0"/>
    <w:rsid w:val="00E912B2"/>
    <w:rsid w:val="00EC2788"/>
    <w:rsid w:val="00F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A810"/>
  <w15:chartTrackingRefBased/>
  <w15:docId w15:val="{7251A4A6-EF9C-4A37-A022-057FFFCF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5E65-C3C1-4F2C-85DD-B78AE17D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Gogia</dc:creator>
  <cp:keywords/>
  <dc:description/>
  <cp:lastModifiedBy>Shorena Tavadze</cp:lastModifiedBy>
  <cp:revision>11</cp:revision>
  <dcterms:created xsi:type="dcterms:W3CDTF">2018-10-23T09:47:00Z</dcterms:created>
  <dcterms:modified xsi:type="dcterms:W3CDTF">2020-02-05T09:58:00Z</dcterms:modified>
</cp:coreProperties>
</file>